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4B0" w:rsidRDefault="007D34B0" w:rsidP="007D34B0">
      <w:pPr>
        <w:widowControl w:val="0"/>
        <w:jc w:val="right"/>
        <w:rPr>
          <w:sz w:val="26"/>
          <w:szCs w:val="26"/>
        </w:rPr>
      </w:pPr>
      <w:r>
        <w:rPr>
          <w:i/>
          <w:sz w:val="26"/>
          <w:szCs w:val="26"/>
        </w:rPr>
        <w:t>Приложение 1: программа</w:t>
      </w:r>
    </w:p>
    <w:p w:rsidR="007D34B0" w:rsidRDefault="007D34B0" w:rsidP="007D34B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Предварительная программа </w:t>
      </w:r>
    </w:p>
    <w:p w:rsidR="007D34B0" w:rsidRDefault="007D34B0" w:rsidP="007D34B0">
      <w:pPr>
        <w:spacing w:line="276" w:lineRule="auto"/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открытия первой установочной конференции </w:t>
      </w:r>
    </w:p>
    <w:p w:rsidR="007D34B0" w:rsidRDefault="007D34B0" w:rsidP="007D34B0">
      <w:pPr>
        <w:spacing w:line="276" w:lineRule="auto"/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Образовательной программы «‎Безопасность в медицине»</w:t>
      </w:r>
    </w:p>
    <w:p w:rsidR="007D34B0" w:rsidRDefault="007D34B0" w:rsidP="007D34B0">
      <w:pPr>
        <w:spacing w:line="276" w:lineRule="auto"/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18 марта 2024 года </w:t>
      </w:r>
    </w:p>
    <w:p w:rsidR="007D34B0" w:rsidRDefault="007D34B0" w:rsidP="007D34B0">
      <w:pPr>
        <w:spacing w:line="276" w:lineRule="auto"/>
        <w:ind w:hanging="567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Место проведения: </w:t>
      </w:r>
      <w:proofErr w:type="spellStart"/>
      <w:r>
        <w:rPr>
          <w:sz w:val="26"/>
          <w:szCs w:val="26"/>
        </w:rPr>
        <w:t>г.Казань</w:t>
      </w:r>
      <w:proofErr w:type="spellEnd"/>
      <w:r>
        <w:rPr>
          <w:sz w:val="26"/>
          <w:szCs w:val="26"/>
        </w:rPr>
        <w:t xml:space="preserve">, ул. Спартаковская, 2, ИТ-Парк, </w:t>
      </w:r>
      <w:proofErr w:type="spellStart"/>
      <w:r>
        <w:rPr>
          <w:sz w:val="26"/>
          <w:szCs w:val="26"/>
        </w:rPr>
        <w:t>им.Башира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Рамеева</w:t>
      </w:r>
      <w:proofErr w:type="spellEnd"/>
    </w:p>
    <w:tbl>
      <w:tblPr>
        <w:tblStyle w:val="Style52"/>
        <w:tblW w:w="1039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2977"/>
        <w:gridCol w:w="5585"/>
      </w:tblGrid>
      <w:tr w:rsidR="007D34B0" w:rsidTr="00B47BDA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B0" w:rsidRDefault="007D34B0" w:rsidP="00B47BDA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09:00 - 09:55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B0" w:rsidRDefault="007D34B0" w:rsidP="00B47BDA">
            <w:pPr>
              <w:widowContro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Регистрация</w:t>
            </w:r>
          </w:p>
        </w:tc>
        <w:tc>
          <w:tcPr>
            <w:tcW w:w="5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B0" w:rsidRDefault="007D34B0" w:rsidP="00B47BDA">
            <w:pPr>
              <w:widowControl w:val="0"/>
              <w:rPr>
                <w:b/>
                <w:sz w:val="26"/>
                <w:szCs w:val="26"/>
              </w:rPr>
            </w:pPr>
          </w:p>
        </w:tc>
      </w:tr>
      <w:tr w:rsidR="007D34B0" w:rsidTr="00B47BDA">
        <w:trPr>
          <w:trHeight w:val="460"/>
          <w:jc w:val="center"/>
        </w:trPr>
        <w:tc>
          <w:tcPr>
            <w:tcW w:w="183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B0" w:rsidRDefault="007D34B0" w:rsidP="00B47BDA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10:00 - 10:20</w:t>
            </w:r>
          </w:p>
        </w:tc>
        <w:tc>
          <w:tcPr>
            <w:tcW w:w="8562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B0" w:rsidRDefault="007D34B0" w:rsidP="00B47BD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Открытие</w:t>
            </w:r>
          </w:p>
          <w:p w:rsidR="007D34B0" w:rsidRDefault="007D34B0" w:rsidP="00B47BDA">
            <w:pPr>
              <w:rPr>
                <w:sz w:val="26"/>
                <w:szCs w:val="26"/>
                <w:highlight w:val="white"/>
              </w:rPr>
            </w:pPr>
            <w:proofErr w:type="spellStart"/>
            <w:r>
              <w:rPr>
                <w:b/>
                <w:sz w:val="26"/>
                <w:szCs w:val="26"/>
                <w:highlight w:val="white"/>
              </w:rPr>
              <w:t>Миннуллин</w:t>
            </w:r>
            <w:proofErr w:type="spellEnd"/>
            <w:r>
              <w:rPr>
                <w:b/>
                <w:sz w:val="26"/>
                <w:szCs w:val="26"/>
                <w:highlight w:val="white"/>
              </w:rPr>
              <w:t xml:space="preserve"> Марсель </w:t>
            </w:r>
            <w:proofErr w:type="spellStart"/>
            <w:r>
              <w:rPr>
                <w:b/>
                <w:sz w:val="26"/>
                <w:szCs w:val="26"/>
                <w:highlight w:val="white"/>
              </w:rPr>
              <w:t>Мансурович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, министр здравоохранения РТ, </w:t>
            </w:r>
          </w:p>
          <w:p w:rsidR="007D34B0" w:rsidRDefault="007D34B0" w:rsidP="00B47BDA">
            <w:pPr>
              <w:rPr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Сычев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highlight w:val="white"/>
              </w:rPr>
              <w:t xml:space="preserve">Дмитрий Алексеевич, </w:t>
            </w:r>
            <w:r>
              <w:rPr>
                <w:sz w:val="26"/>
                <w:szCs w:val="26"/>
                <w:highlight w:val="white"/>
              </w:rPr>
              <w:t>ректор Российской медицинской академии непрерывного профессионального образования Минздрава России, академик РАН</w:t>
            </w:r>
            <w:r>
              <w:rPr>
                <w:i/>
                <w:sz w:val="26"/>
                <w:szCs w:val="26"/>
                <w:highlight w:val="white"/>
              </w:rPr>
              <w:t xml:space="preserve"> (по видеосвязи)</w:t>
            </w:r>
          </w:p>
          <w:p w:rsidR="007D34B0" w:rsidRDefault="007D34B0" w:rsidP="00B47BDA">
            <w:pPr>
              <w:widowControl w:val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Хасанов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highlight w:val="white"/>
              </w:rPr>
              <w:t>Рустем Шамильевич</w:t>
            </w:r>
            <w:r>
              <w:rPr>
                <w:sz w:val="26"/>
                <w:szCs w:val="26"/>
              </w:rPr>
              <w:t>, член-корреспондент РАН</w:t>
            </w:r>
            <w:r>
              <w:rPr>
                <w:sz w:val="26"/>
                <w:szCs w:val="26"/>
                <w:highlight w:val="white"/>
              </w:rPr>
              <w:t xml:space="preserve">, Директор Казанской </w:t>
            </w:r>
            <w:r>
              <w:rPr>
                <w:sz w:val="26"/>
                <w:szCs w:val="26"/>
              </w:rPr>
              <w:t>государственной медицинской академии – филиала Российской медицинской академии непрерывного профессионального образования Минздрава России</w:t>
            </w:r>
          </w:p>
          <w:p w:rsidR="007D34B0" w:rsidRDefault="007D34B0" w:rsidP="00B47BDA">
            <w:pPr>
              <w:widowControl w:val="0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Омельяновский</w:t>
            </w:r>
            <w:proofErr w:type="spellEnd"/>
            <w:r>
              <w:rPr>
                <w:b/>
                <w:sz w:val="26"/>
                <w:szCs w:val="26"/>
              </w:rPr>
              <w:t xml:space="preserve"> Виталий Владимирович, </w:t>
            </w:r>
            <w:r>
              <w:rPr>
                <w:sz w:val="26"/>
                <w:szCs w:val="26"/>
              </w:rPr>
              <w:t>генеральный директор ФГБУ «Центр экспертизы и контроля качества медицинской помощи» Минздрава России, заведующий кафедрой экономики, управления и оценки технологий здравоохранения Российской медицинской академии непрерывного профессионального образования Минздрава России, д.м.н., профессор</w:t>
            </w:r>
          </w:p>
          <w:p w:rsidR="007D34B0" w:rsidRDefault="007D34B0" w:rsidP="00B47BDA">
            <w:pPr>
              <w:widowControl w:val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Запольский Александр Геннадьевич, </w:t>
            </w:r>
            <w:r>
              <w:rPr>
                <w:sz w:val="26"/>
                <w:szCs w:val="26"/>
              </w:rPr>
              <w:t xml:space="preserve">генеральный директор ФГБУ «Национальный институт качества» Росздравнадзора </w:t>
            </w:r>
          </w:p>
          <w:p w:rsidR="007D34B0" w:rsidRDefault="007D34B0" w:rsidP="00B47BDA">
            <w:pPr>
              <w:widowControl w:val="0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Ажимова</w:t>
            </w:r>
            <w:proofErr w:type="spellEnd"/>
            <w:r>
              <w:rPr>
                <w:b/>
                <w:sz w:val="26"/>
                <w:szCs w:val="26"/>
              </w:rPr>
              <w:t xml:space="preserve"> Ольга Александровна, </w:t>
            </w:r>
            <w:r>
              <w:rPr>
                <w:sz w:val="26"/>
                <w:szCs w:val="26"/>
              </w:rPr>
              <w:t xml:space="preserve">член Совета по вопросам кадровой политики при Раисе РТ, </w:t>
            </w:r>
            <w:proofErr w:type="spellStart"/>
            <w:r>
              <w:rPr>
                <w:sz w:val="26"/>
                <w:szCs w:val="26"/>
              </w:rPr>
              <w:t>к.п.н</w:t>
            </w:r>
            <w:proofErr w:type="spellEnd"/>
            <w:r>
              <w:rPr>
                <w:sz w:val="26"/>
                <w:szCs w:val="26"/>
              </w:rPr>
              <w:t xml:space="preserve">., дипломированный психолог, сертифицированный мастер НЛП, системной </w:t>
            </w:r>
            <w:proofErr w:type="spellStart"/>
            <w:r>
              <w:rPr>
                <w:sz w:val="26"/>
                <w:szCs w:val="26"/>
              </w:rPr>
              <w:t>детекции</w:t>
            </w:r>
            <w:proofErr w:type="spellEnd"/>
            <w:r>
              <w:rPr>
                <w:sz w:val="26"/>
                <w:szCs w:val="26"/>
              </w:rPr>
              <w:t xml:space="preserve"> лжи, психологической диагностики и коррекции, эксперт ВШГМУ КФУ, ведущий специалист по управлению персоналом </w:t>
            </w:r>
            <w:r>
              <w:rPr>
                <w:sz w:val="26"/>
                <w:szCs w:val="26"/>
                <w:highlight w:val="white"/>
              </w:rPr>
              <w:br/>
              <w:t>и антикоррупционной мотивации РТ</w:t>
            </w:r>
          </w:p>
        </w:tc>
      </w:tr>
      <w:tr w:rsidR="007D34B0" w:rsidTr="00B47BDA">
        <w:trPr>
          <w:trHeight w:val="460"/>
          <w:jc w:val="center"/>
        </w:trPr>
        <w:tc>
          <w:tcPr>
            <w:tcW w:w="18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B0" w:rsidRDefault="007D34B0" w:rsidP="00B47BDA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62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B0" w:rsidRDefault="007D34B0" w:rsidP="00B47BDA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</w:tr>
      <w:tr w:rsidR="007D34B0" w:rsidTr="00B47BDA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B0" w:rsidRDefault="007D34B0" w:rsidP="00B47BDA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10:20 – 10:40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B0" w:rsidRDefault="007D34B0" w:rsidP="00B47BD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Обеспечение безопасности пациента и сотрудника в медицинской организации. Современные вызовы. </w:t>
            </w:r>
            <w:r>
              <w:rPr>
                <w:b/>
                <w:i/>
                <w:sz w:val="26"/>
                <w:szCs w:val="26"/>
              </w:rPr>
              <w:t>(видеоконференцсвязь)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B0" w:rsidRDefault="007D34B0" w:rsidP="00B47BDA">
            <w:pPr>
              <w:widowContro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Иванов Игорь Владимирович, </w:t>
            </w:r>
            <w:r>
              <w:rPr>
                <w:sz w:val="26"/>
                <w:szCs w:val="26"/>
              </w:rPr>
              <w:t>руководитель Всероссийского научно исследовательского и испытательного института медицинской техники (ВНИИИМТ) Росздравнадзора, д.м.н.</w:t>
            </w:r>
          </w:p>
        </w:tc>
      </w:tr>
      <w:tr w:rsidR="007D34B0" w:rsidTr="00B47BDA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B0" w:rsidRDefault="007D34B0" w:rsidP="00B47BDA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10:40 – 11:00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B0" w:rsidRDefault="007D34B0" w:rsidP="00B47BD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качеством и безопасностью в системе здравоохранения Татарстана. </w:t>
            </w:r>
          </w:p>
          <w:p w:rsidR="007D34B0" w:rsidRDefault="007D34B0" w:rsidP="00B47BD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Ближайшие перспективы </w:t>
            </w:r>
          </w:p>
        </w:tc>
        <w:tc>
          <w:tcPr>
            <w:tcW w:w="5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B0" w:rsidRDefault="007D34B0" w:rsidP="00B47BDA">
            <w:pPr>
              <w:widowControl w:val="0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Шавалиев</w:t>
            </w:r>
            <w:proofErr w:type="spellEnd"/>
            <w:r>
              <w:rPr>
                <w:b/>
                <w:sz w:val="26"/>
                <w:szCs w:val="26"/>
              </w:rPr>
              <w:t xml:space="preserve"> Рафаэль </w:t>
            </w:r>
            <w:proofErr w:type="spellStart"/>
            <w:r>
              <w:rPr>
                <w:b/>
                <w:sz w:val="26"/>
                <w:szCs w:val="26"/>
              </w:rPr>
              <w:t>Фирнаялович</w:t>
            </w:r>
            <w:proofErr w:type="spellEnd"/>
            <w:r>
              <w:rPr>
                <w:b/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главный врач ГАУЗ «Республиканская клиническая больница МЗ РТ», доцент кафедры общественного здоровья, экономики и управления здравоохранением КГМА – филиала Российской медицинской академии непрерывного профессионального образования Минздрава России</w:t>
            </w:r>
          </w:p>
        </w:tc>
      </w:tr>
      <w:tr w:rsidR="007D34B0" w:rsidTr="00B47BDA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B0" w:rsidRDefault="007D34B0" w:rsidP="00B47BDA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11:00 - 11:20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B0" w:rsidRDefault="007D34B0" w:rsidP="00B47BD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Основы управления качеством и безопасностью медицинской деятельности </w:t>
            </w:r>
          </w:p>
        </w:tc>
        <w:tc>
          <w:tcPr>
            <w:tcW w:w="5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B0" w:rsidRDefault="007D34B0" w:rsidP="00B47BDA">
            <w:pPr>
              <w:widowControl w:val="0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Омельяновский</w:t>
            </w:r>
            <w:proofErr w:type="spellEnd"/>
            <w:r>
              <w:rPr>
                <w:b/>
                <w:sz w:val="26"/>
                <w:szCs w:val="26"/>
              </w:rPr>
              <w:t xml:space="preserve"> Виталий Владимирович, </w:t>
            </w:r>
            <w:r>
              <w:rPr>
                <w:sz w:val="26"/>
                <w:szCs w:val="26"/>
              </w:rPr>
              <w:t xml:space="preserve">Генеральный директор ФГБУ «Центр экспертизы и контроля качества медицинской помощи» Минздрава России, заведующий кафедрой экономики, управления и оценки технологий здравоохранения Российской медицинской академии непрерывного профессионального образования Минздрава России, д.м.н., профессор </w:t>
            </w:r>
          </w:p>
        </w:tc>
      </w:tr>
      <w:tr w:rsidR="007D34B0" w:rsidTr="00B47BDA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B0" w:rsidRDefault="007D34B0" w:rsidP="00B47BDA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11:20 - 12:00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B0" w:rsidRDefault="007D34B0" w:rsidP="00B47BD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Эффективные инструменты управления персоналом в условиях  внедрения изменений</w:t>
            </w:r>
          </w:p>
        </w:tc>
        <w:tc>
          <w:tcPr>
            <w:tcW w:w="5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B0" w:rsidRDefault="007D34B0" w:rsidP="00B47BDA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Пархоменко Юлия Алексеевна, </w:t>
            </w:r>
            <w:r>
              <w:rPr>
                <w:sz w:val="26"/>
                <w:szCs w:val="26"/>
              </w:rPr>
              <w:t xml:space="preserve">научный руководитель и эксперт программ МВА и профессиональной переподготовки управленческих кадров ИФУР и ВШГУ </w:t>
            </w:r>
            <w:proofErr w:type="spellStart"/>
            <w:r>
              <w:rPr>
                <w:sz w:val="26"/>
                <w:szCs w:val="26"/>
              </w:rPr>
              <w:t>РАНХиГС</w:t>
            </w:r>
            <w:proofErr w:type="spellEnd"/>
            <w:r>
              <w:rPr>
                <w:sz w:val="26"/>
                <w:szCs w:val="26"/>
              </w:rPr>
              <w:t>, а также ИЭФ МИИТ, генеральный директор консалтинговой компании «</w:t>
            </w:r>
            <w:proofErr w:type="spellStart"/>
            <w:r>
              <w:rPr>
                <w:sz w:val="26"/>
                <w:szCs w:val="26"/>
              </w:rPr>
              <w:t>Бизтрейн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  <w:tr w:rsidR="007D34B0" w:rsidTr="00B47BDA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B0" w:rsidRDefault="007D34B0" w:rsidP="00B47BD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12:00 - 13:00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B0" w:rsidRDefault="007D34B0" w:rsidP="00B47B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Модель взаимообусловленных факторов влияния на безопасность пациента и на качество деятельности медицинского персонала</w:t>
            </w:r>
          </w:p>
        </w:tc>
        <w:tc>
          <w:tcPr>
            <w:tcW w:w="5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B0" w:rsidRDefault="007D34B0" w:rsidP="00B47BDA">
            <w:pPr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Ажимова</w:t>
            </w:r>
            <w:proofErr w:type="spellEnd"/>
            <w:r>
              <w:rPr>
                <w:b/>
                <w:sz w:val="26"/>
                <w:szCs w:val="26"/>
              </w:rPr>
              <w:t xml:space="preserve"> Ольга Александровна,</w:t>
            </w:r>
            <w:r>
              <w:rPr>
                <w:sz w:val="26"/>
                <w:szCs w:val="26"/>
              </w:rPr>
              <w:t xml:space="preserve"> член Совета по вопросам кадровой политики при Раисе</w:t>
            </w:r>
          </w:p>
          <w:p w:rsidR="007D34B0" w:rsidRDefault="007D34B0" w:rsidP="00B47B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Республики Татарстан, </w:t>
            </w:r>
            <w:proofErr w:type="spellStart"/>
            <w:r>
              <w:rPr>
                <w:sz w:val="26"/>
                <w:szCs w:val="26"/>
              </w:rPr>
              <w:t>к.пед.н</w:t>
            </w:r>
            <w:proofErr w:type="spellEnd"/>
            <w:r>
              <w:rPr>
                <w:sz w:val="26"/>
                <w:szCs w:val="26"/>
              </w:rPr>
              <w:t>., дипломированный психолог, выпускник Высших академических курсов Академии Управления МВД РФ, Главного центра психологической диагностики МВД России,</w:t>
            </w:r>
          </w:p>
          <w:p w:rsidR="007D34B0" w:rsidRDefault="007D34B0" w:rsidP="00B47B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эксперт ВШГМУ КФУ, ведущий специалист по управлению персоналом и антикоррупционной мотивации РТ, полковник в отставке,</w:t>
            </w:r>
          </w:p>
          <w:p w:rsidR="007D34B0" w:rsidRDefault="007D34B0" w:rsidP="00B47B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заслуженный сотрудник органов внутренних дел</w:t>
            </w:r>
          </w:p>
          <w:p w:rsidR="007D34B0" w:rsidRDefault="007D34B0" w:rsidP="00B47B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Республики Татарстан</w:t>
            </w:r>
          </w:p>
        </w:tc>
      </w:tr>
      <w:tr w:rsidR="007D34B0" w:rsidTr="00B47BDA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B0" w:rsidRDefault="007D34B0" w:rsidP="00B47BDA">
            <w:pPr>
              <w:widowControl w:val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13:00 - 13:30</w:t>
            </w:r>
          </w:p>
        </w:tc>
        <w:tc>
          <w:tcPr>
            <w:tcW w:w="856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B0" w:rsidRDefault="007D34B0" w:rsidP="00B47BDA">
            <w:pPr>
              <w:widowControl w:val="0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Перерыв</w:t>
            </w:r>
          </w:p>
        </w:tc>
      </w:tr>
      <w:tr w:rsidR="007D34B0" w:rsidTr="00B47BDA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B0" w:rsidRDefault="007D34B0" w:rsidP="00B47BDA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13:30 - 13:50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B0" w:rsidRDefault="007D34B0" w:rsidP="00B47BD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Как реализовать проект Росздравнадзора на практике </w:t>
            </w:r>
          </w:p>
          <w:p w:rsidR="007D34B0" w:rsidRDefault="007D34B0" w:rsidP="00B47BD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5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B0" w:rsidRDefault="007D34B0" w:rsidP="00B47BDA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Куликов Олег </w:t>
            </w:r>
            <w:proofErr w:type="spellStart"/>
            <w:r>
              <w:rPr>
                <w:b/>
                <w:sz w:val="26"/>
                <w:szCs w:val="26"/>
              </w:rPr>
              <w:t>Вильевич</w:t>
            </w:r>
            <w:proofErr w:type="spellEnd"/>
            <w:r>
              <w:rPr>
                <w:b/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главный специалист ФГБУ «Национальный институт качества» Федеральной службы по надзору в сфере здравоохранения, к.м.н.</w:t>
            </w:r>
          </w:p>
        </w:tc>
      </w:tr>
      <w:tr w:rsidR="007D34B0" w:rsidTr="00B47BDA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B0" w:rsidRDefault="007D34B0" w:rsidP="00B47BDA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13:50 – 14.10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B0" w:rsidRDefault="007D34B0" w:rsidP="00B47BD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Система внутренних аудитов в МО: команда и инструменты </w:t>
            </w:r>
          </w:p>
          <w:p w:rsidR="007D34B0" w:rsidRDefault="007D34B0" w:rsidP="00B47BDA">
            <w:pPr>
              <w:widowControl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(разбор кейса из акушерства и гинекологии) </w:t>
            </w:r>
            <w:r>
              <w:rPr>
                <w:i/>
                <w:sz w:val="26"/>
                <w:szCs w:val="26"/>
              </w:rPr>
              <w:tab/>
            </w:r>
          </w:p>
        </w:tc>
        <w:tc>
          <w:tcPr>
            <w:tcW w:w="5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B0" w:rsidRDefault="007D34B0" w:rsidP="00B47BD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Курылев Виктор Анатольевич</w:t>
            </w:r>
            <w:r>
              <w:rPr>
                <w:sz w:val="26"/>
                <w:szCs w:val="26"/>
                <w:highlight w:val="white"/>
              </w:rPr>
              <w:t xml:space="preserve"> зав. отделом качества и стандартизации «Республиканская клиническая больница МЗ РТ»</w:t>
            </w:r>
          </w:p>
        </w:tc>
      </w:tr>
      <w:tr w:rsidR="007D34B0" w:rsidTr="00B47BDA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B0" w:rsidRDefault="007D34B0" w:rsidP="00B47BDA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14:10 - 15:00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B0" w:rsidRDefault="007D34B0" w:rsidP="00B47BDA">
            <w:pPr>
              <w:widowControl w:val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Лидерская и </w:t>
            </w:r>
            <w:proofErr w:type="spellStart"/>
            <w:r>
              <w:rPr>
                <w:sz w:val="26"/>
                <w:szCs w:val="26"/>
              </w:rPr>
              <w:t>антилидерская</w:t>
            </w:r>
            <w:proofErr w:type="spellEnd"/>
            <w:r>
              <w:rPr>
                <w:sz w:val="26"/>
                <w:szCs w:val="26"/>
              </w:rPr>
              <w:t xml:space="preserve"> позиция при нежелательном событии в МО. </w:t>
            </w:r>
            <w:proofErr w:type="spellStart"/>
            <w:r>
              <w:rPr>
                <w:sz w:val="26"/>
                <w:szCs w:val="26"/>
              </w:rPr>
              <w:t>Деморазбор</w:t>
            </w:r>
            <w:proofErr w:type="spellEnd"/>
            <w:r>
              <w:rPr>
                <w:sz w:val="26"/>
                <w:szCs w:val="26"/>
              </w:rPr>
              <w:t xml:space="preserve"> кейса на </w:t>
            </w:r>
            <w:r>
              <w:rPr>
                <w:sz w:val="26"/>
                <w:szCs w:val="26"/>
              </w:rPr>
              <w:lastRenderedPageBreak/>
              <w:t xml:space="preserve">примере кадров из к/ф </w:t>
            </w:r>
            <w:r>
              <w:rPr>
                <w:b/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Аритмия</w:t>
            </w:r>
            <w:r>
              <w:rPr>
                <w:b/>
                <w:sz w:val="26"/>
                <w:szCs w:val="26"/>
              </w:rPr>
              <w:t>»</w:t>
            </w:r>
          </w:p>
          <w:p w:rsidR="007D34B0" w:rsidRDefault="007D34B0" w:rsidP="00B47BDA">
            <w:pPr>
              <w:widowControl w:val="0"/>
              <w:rPr>
                <w:b/>
                <w:sz w:val="26"/>
                <w:szCs w:val="26"/>
              </w:rPr>
            </w:pPr>
          </w:p>
          <w:p w:rsidR="007D34B0" w:rsidRDefault="007D34B0" w:rsidP="00B47BD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5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B0" w:rsidRDefault="007D34B0" w:rsidP="00B47BDA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Пархоменко Юлия Алексеевна, </w:t>
            </w:r>
            <w:r>
              <w:rPr>
                <w:sz w:val="26"/>
                <w:szCs w:val="26"/>
              </w:rPr>
              <w:t xml:space="preserve">научный руководитель и эксперт программ МВА и профессиональной переподготовки управленческих кадров ИФУР и ВШГУ </w:t>
            </w:r>
            <w:proofErr w:type="spellStart"/>
            <w:r>
              <w:rPr>
                <w:sz w:val="26"/>
                <w:szCs w:val="26"/>
              </w:rPr>
              <w:lastRenderedPageBreak/>
              <w:t>РАНХиГС</w:t>
            </w:r>
            <w:proofErr w:type="spellEnd"/>
            <w:r>
              <w:rPr>
                <w:sz w:val="26"/>
                <w:szCs w:val="26"/>
              </w:rPr>
              <w:t>, а также ИЭФ МИИТ, генеральный директор консалтинговой компании «</w:t>
            </w:r>
            <w:proofErr w:type="spellStart"/>
            <w:r>
              <w:rPr>
                <w:sz w:val="26"/>
                <w:szCs w:val="26"/>
              </w:rPr>
              <w:t>Бизтрейн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:rsidR="007D34B0" w:rsidRDefault="007D34B0" w:rsidP="00B47BDA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Куликов Олег </w:t>
            </w:r>
            <w:proofErr w:type="spellStart"/>
            <w:r>
              <w:rPr>
                <w:b/>
                <w:sz w:val="26"/>
                <w:szCs w:val="26"/>
              </w:rPr>
              <w:t>Вильевич</w:t>
            </w:r>
            <w:proofErr w:type="spellEnd"/>
            <w:r>
              <w:rPr>
                <w:b/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главный специалист ФГБУ «Национальный институт качества» Федеральной службы по надзору в сфере здравоохранения, к.м.н.</w:t>
            </w:r>
          </w:p>
        </w:tc>
      </w:tr>
      <w:tr w:rsidR="007D34B0" w:rsidTr="00B47BDA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B0" w:rsidRDefault="007D34B0" w:rsidP="00B47BDA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15:00 - 15:30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B0" w:rsidRDefault="007D34B0" w:rsidP="00B47BD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Практический кейс по  безопасности медицинской деятельности</w:t>
            </w:r>
          </w:p>
        </w:tc>
        <w:tc>
          <w:tcPr>
            <w:tcW w:w="5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B0" w:rsidRDefault="007D34B0" w:rsidP="00B47BDA">
            <w:pPr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  <w:highlight w:val="white"/>
              </w:rPr>
              <w:t>Мухамадеев</w:t>
            </w:r>
            <w:proofErr w:type="spellEnd"/>
            <w:r>
              <w:rPr>
                <w:b/>
                <w:sz w:val="26"/>
                <w:szCs w:val="26"/>
                <w:highlight w:val="white"/>
              </w:rPr>
              <w:t xml:space="preserve"> Марат </w:t>
            </w:r>
            <w:proofErr w:type="spellStart"/>
            <w:r>
              <w:rPr>
                <w:b/>
                <w:sz w:val="26"/>
                <w:szCs w:val="26"/>
                <w:highlight w:val="white"/>
              </w:rPr>
              <w:t>Фанисович</w:t>
            </w:r>
            <w:proofErr w:type="spellEnd"/>
            <w:r>
              <w:rPr>
                <w:b/>
                <w:sz w:val="26"/>
                <w:szCs w:val="26"/>
                <w:highlight w:val="white"/>
              </w:rPr>
              <w:t xml:space="preserve">, </w:t>
            </w:r>
            <w:r>
              <w:rPr>
                <w:sz w:val="26"/>
                <w:szCs w:val="26"/>
                <w:highlight w:val="white"/>
              </w:rPr>
              <w:t>главный врач ГАУЗ РТ «Больница скорой медицинской помощи», ассистент кафедры безопасности медицинской деятельности и оценки технологий здравоохранения КГМА – филиала Российской медицинской академии непрерывного профессионального образования Минздрава России</w:t>
            </w:r>
          </w:p>
        </w:tc>
      </w:tr>
      <w:tr w:rsidR="007D34B0" w:rsidTr="00B47BDA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B0" w:rsidRDefault="007D34B0" w:rsidP="00B47BD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15:30 - 15:50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B0" w:rsidRDefault="007D34B0" w:rsidP="00B47BD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Что ожидает участников I ступени?</w:t>
            </w:r>
          </w:p>
        </w:tc>
        <w:tc>
          <w:tcPr>
            <w:tcW w:w="5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B0" w:rsidRDefault="007D34B0" w:rsidP="00B47BDA">
            <w:pPr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Шавалиев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highlight w:val="white"/>
              </w:rPr>
              <w:t xml:space="preserve">Рафаэль </w:t>
            </w:r>
            <w:proofErr w:type="spellStart"/>
            <w:r>
              <w:rPr>
                <w:b/>
                <w:sz w:val="26"/>
                <w:szCs w:val="26"/>
                <w:highlight w:val="white"/>
              </w:rPr>
              <w:t>Фирнаялович</w:t>
            </w:r>
            <w:proofErr w:type="spellEnd"/>
            <w:r>
              <w:rPr>
                <w:b/>
                <w:sz w:val="26"/>
                <w:szCs w:val="26"/>
                <w:highlight w:val="white"/>
              </w:rPr>
              <w:t>,</w:t>
            </w:r>
            <w:r>
              <w:rPr>
                <w:sz w:val="26"/>
                <w:szCs w:val="26"/>
                <w:highlight w:val="white"/>
              </w:rPr>
              <w:t xml:space="preserve"> главный врач ГАУЗ «Республиканская клиническая больница МЗ РТ», доцент кафедры общественного здоровья, экономики и управления здравоохранением КГМА – филиала Российской медицинской академии непрерывного профессионального образования Минздрава России</w:t>
            </w:r>
          </w:p>
        </w:tc>
      </w:tr>
      <w:tr w:rsidR="007D34B0" w:rsidTr="00B47BDA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B0" w:rsidRDefault="007D34B0" w:rsidP="00B47BDA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15:50 – 16:00</w:t>
            </w:r>
          </w:p>
        </w:tc>
        <w:tc>
          <w:tcPr>
            <w:tcW w:w="856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B0" w:rsidRDefault="007D34B0" w:rsidP="00B47BDA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Дискуссия. </w:t>
            </w:r>
          </w:p>
        </w:tc>
      </w:tr>
    </w:tbl>
    <w:p w:rsidR="007D34B0" w:rsidRDefault="007D34B0" w:rsidP="007D34B0">
      <w:pPr>
        <w:spacing w:line="276" w:lineRule="auto"/>
        <w:jc w:val="both"/>
        <w:rPr>
          <w:sz w:val="26"/>
          <w:szCs w:val="26"/>
        </w:rPr>
      </w:pPr>
    </w:p>
    <w:p w:rsidR="007D34B0" w:rsidRDefault="007D34B0" w:rsidP="007D34B0">
      <w:pPr>
        <w:spacing w:line="276" w:lineRule="auto"/>
        <w:ind w:right="424"/>
        <w:rPr>
          <w:b/>
          <w:sz w:val="26"/>
          <w:szCs w:val="26"/>
        </w:rPr>
      </w:pPr>
    </w:p>
    <w:p w:rsidR="00EF6455" w:rsidRDefault="00EF6455">
      <w:bookmarkStart w:id="0" w:name="_GoBack"/>
      <w:bookmarkEnd w:id="0"/>
    </w:p>
    <w:sectPr w:rsidR="00EF6455">
      <w:pgSz w:w="11906" w:h="16838"/>
      <w:pgMar w:top="1215" w:right="1133" w:bottom="61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4B0"/>
    <w:rsid w:val="007D34B0"/>
    <w:rsid w:val="00EF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73FC1-2C85-4DE6-9103-2E09D09A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Style52">
    <w:name w:val="_Style 52"/>
    <w:basedOn w:val="a1"/>
    <w:qFormat/>
    <w:rsid w:val="007D34B0"/>
    <w:pPr>
      <w:spacing w:after="0" w:line="240" w:lineRule="auto"/>
    </w:pPr>
    <w:rPr>
      <w:rFonts w:eastAsiaTheme="minorEastAsia"/>
      <w:sz w:val="20"/>
      <w:szCs w:val="20"/>
      <w:lang w:eastAsia="ru-RU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Пресс-секретарь МЗ РТ</dc:creator>
  <cp:keywords/>
  <dc:description/>
  <cp:lastModifiedBy>Пресс-секретарь МЗ РТ</cp:lastModifiedBy>
  <cp:revision>1</cp:revision>
  <dcterms:created xsi:type="dcterms:W3CDTF">2024-03-14T07:18:00Z</dcterms:created>
  <dcterms:modified xsi:type="dcterms:W3CDTF">2024-03-14T07:18:00Z</dcterms:modified>
</cp:coreProperties>
</file>